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A0" w:rsidRPr="00DA67A8" w:rsidRDefault="00AE0AA0" w:rsidP="00C840AB">
      <w:pPr>
        <w:tabs>
          <w:tab w:val="left" w:pos="9072"/>
        </w:tabs>
        <w:ind w:rightChars="-203" w:right="-426"/>
        <w:jc w:val="center"/>
        <w:rPr>
          <w:rFonts w:ascii="HG丸ｺﾞｼｯｸM-PRO" w:eastAsia="HG丸ｺﾞｼｯｸM-PRO" w:hAnsi="HG丸ｺﾞｼｯｸM-PRO"/>
          <w:b/>
          <w:sz w:val="36"/>
          <w:szCs w:val="36"/>
        </w:rPr>
      </w:pPr>
      <w:r w:rsidRPr="00DA67A8">
        <w:rPr>
          <w:rFonts w:ascii="HG丸ｺﾞｼｯｸM-PRO" w:eastAsia="HG丸ｺﾞｼｯｸM-PRO" w:hAnsi="HG丸ｺﾞｼｯｸM-PRO" w:hint="eastAsia"/>
          <w:b/>
          <w:sz w:val="36"/>
          <w:szCs w:val="36"/>
        </w:rPr>
        <w:t>研修会申し込み用紙</w:t>
      </w:r>
    </w:p>
    <w:p w:rsidR="00AE0AA0" w:rsidRPr="002F0D5E" w:rsidRDefault="00214F81" w:rsidP="00A45372">
      <w:pPr>
        <w:snapToGrid w:val="0"/>
        <w:jc w:val="center"/>
        <w:rPr>
          <w:rFonts w:ascii="HG丸ｺﾞｼｯｸM-PRO" w:eastAsia="HG丸ｺﾞｼｯｸM-PRO" w:hAnsi="HG丸ｺﾞｼｯｸM-PRO"/>
          <w:sz w:val="32"/>
          <w:szCs w:val="32"/>
          <w:bdr w:val="single" w:sz="4" w:space="0" w:color="auto"/>
        </w:rPr>
      </w:pPr>
      <w:r>
        <w:rPr>
          <w:rFonts w:ascii="HG丸ｺﾞｼｯｸM-PRO" w:eastAsia="HG丸ｺﾞｼｯｸM-PRO" w:hAnsi="HG丸ｺﾞｼｯｸM-PRO" w:hint="eastAsia"/>
          <w:sz w:val="32"/>
          <w:szCs w:val="32"/>
          <w:bdr w:val="single" w:sz="4" w:space="0" w:color="auto"/>
        </w:rPr>
        <w:t xml:space="preserve">送信先　</w:t>
      </w:r>
      <w:r w:rsidR="00AE0AA0" w:rsidRPr="002F0D5E">
        <w:rPr>
          <w:rFonts w:ascii="HG丸ｺﾞｼｯｸM-PRO" w:eastAsia="HG丸ｺﾞｼｯｸM-PRO" w:hAnsi="HG丸ｺﾞｼｯｸM-PRO" w:hint="eastAsia"/>
          <w:sz w:val="32"/>
          <w:szCs w:val="32"/>
          <w:bdr w:val="single" w:sz="4" w:space="0" w:color="auto"/>
        </w:rPr>
        <w:t>FAX　096－370－4002</w:t>
      </w:r>
    </w:p>
    <w:p w:rsidR="00AE0AA0" w:rsidRDefault="00AE0AA0" w:rsidP="00A45372">
      <w:pPr>
        <w:snapToGrid w:val="0"/>
        <w:jc w:val="center"/>
        <w:rPr>
          <w:rFonts w:ascii="HG丸ｺﾞｼｯｸM-PRO" w:eastAsia="HG丸ｺﾞｼｯｸM-PRO" w:hAnsi="HG丸ｺﾞｼｯｸM-PRO"/>
          <w:sz w:val="32"/>
          <w:szCs w:val="32"/>
        </w:rPr>
      </w:pPr>
      <w:r w:rsidRPr="00DA67A8">
        <w:rPr>
          <w:rFonts w:ascii="HG丸ｺﾞｼｯｸM-PRO" w:eastAsia="HG丸ｺﾞｼｯｸM-PRO" w:hAnsi="HG丸ｺﾞｼｯｸM-PRO" w:hint="eastAsia"/>
          <w:sz w:val="32"/>
          <w:szCs w:val="32"/>
        </w:rPr>
        <w:t>熊本中央病院　看護部</w:t>
      </w:r>
    </w:p>
    <w:p w:rsidR="005A71BE" w:rsidRDefault="005A71BE" w:rsidP="00A45372">
      <w:pPr>
        <w:snapToGrid w:val="0"/>
        <w:jc w:val="center"/>
        <w:rPr>
          <w:rFonts w:ascii="HG丸ｺﾞｼｯｸM-PRO" w:eastAsia="HG丸ｺﾞｼｯｸM-PRO" w:hAnsi="HG丸ｺﾞｼｯｸM-PRO"/>
          <w:sz w:val="32"/>
          <w:szCs w:val="32"/>
        </w:rPr>
      </w:pPr>
    </w:p>
    <w:p w:rsidR="00AE0AA0" w:rsidRPr="002F0D5E" w:rsidRDefault="00AE0AA0">
      <w:pPr>
        <w:rPr>
          <w:rFonts w:asciiTheme="majorEastAsia" w:eastAsiaTheme="majorEastAsia" w:hAnsiTheme="majorEastAsia"/>
        </w:rPr>
      </w:pPr>
      <w:r w:rsidRPr="002F0D5E">
        <w:rPr>
          <w:rFonts w:asciiTheme="majorEastAsia" w:eastAsiaTheme="majorEastAsia" w:hAnsiTheme="majorEastAsia" w:hint="eastAsia"/>
        </w:rPr>
        <w:t>参加ご希望</w:t>
      </w:r>
      <w:r w:rsidR="00214F81">
        <w:rPr>
          <w:rFonts w:asciiTheme="majorEastAsia" w:eastAsiaTheme="majorEastAsia" w:hAnsiTheme="majorEastAsia" w:hint="eastAsia"/>
        </w:rPr>
        <w:t>の研修会</w:t>
      </w:r>
      <w:r w:rsidRPr="002F0D5E">
        <w:rPr>
          <w:rFonts w:asciiTheme="majorEastAsia" w:eastAsiaTheme="majorEastAsia" w:hAnsiTheme="majorEastAsia" w:hint="eastAsia"/>
        </w:rPr>
        <w:t>に○をつけ、</w:t>
      </w:r>
      <w:r w:rsidR="00214F81">
        <w:rPr>
          <w:rFonts w:asciiTheme="majorEastAsia" w:eastAsiaTheme="majorEastAsia" w:hAnsiTheme="majorEastAsia" w:hint="eastAsia"/>
        </w:rPr>
        <w:t>下段の</w:t>
      </w:r>
      <w:r w:rsidRPr="002F0D5E">
        <w:rPr>
          <w:rFonts w:asciiTheme="majorEastAsia" w:eastAsiaTheme="majorEastAsia" w:hAnsiTheme="majorEastAsia" w:hint="eastAsia"/>
        </w:rPr>
        <w:t>必要事項をご記入</w:t>
      </w:r>
      <w:r w:rsidR="00214F81">
        <w:rPr>
          <w:rFonts w:asciiTheme="majorEastAsia" w:eastAsiaTheme="majorEastAsia" w:hAnsiTheme="majorEastAsia" w:hint="eastAsia"/>
        </w:rPr>
        <w:t>の上、</w:t>
      </w:r>
      <w:r w:rsidRPr="002F0D5E">
        <w:rPr>
          <w:rFonts w:asciiTheme="majorEastAsia" w:eastAsiaTheme="majorEastAsia" w:hAnsiTheme="majorEastAsia" w:hint="eastAsia"/>
        </w:rPr>
        <w:t>FAXでお申し込みください。</w:t>
      </w:r>
    </w:p>
    <w:p w:rsidR="00104CC8" w:rsidRPr="002F0D5E" w:rsidRDefault="00104CC8">
      <w:pPr>
        <w:rPr>
          <w:rFonts w:asciiTheme="majorEastAsia" w:eastAsiaTheme="majorEastAsia" w:hAnsiTheme="majorEastAsia"/>
        </w:rPr>
      </w:pPr>
      <w:r w:rsidRPr="002F0D5E">
        <w:rPr>
          <w:rFonts w:asciiTheme="majorEastAsia" w:eastAsiaTheme="majorEastAsia" w:hAnsiTheme="majorEastAsia" w:hint="eastAsia"/>
        </w:rPr>
        <w:t>研修の</w:t>
      </w:r>
      <w:r w:rsidR="002F0D5E" w:rsidRPr="002F0D5E">
        <w:rPr>
          <w:rFonts w:asciiTheme="majorEastAsia" w:eastAsiaTheme="majorEastAsia" w:hAnsiTheme="majorEastAsia" w:hint="eastAsia"/>
          <w:b/>
          <w:sz w:val="22"/>
          <w:u w:val="single"/>
        </w:rPr>
        <w:t>2</w:t>
      </w:r>
      <w:r w:rsidRPr="002F0D5E">
        <w:rPr>
          <w:rFonts w:asciiTheme="majorEastAsia" w:eastAsiaTheme="majorEastAsia" w:hAnsiTheme="majorEastAsia" w:hint="eastAsia"/>
          <w:b/>
          <w:sz w:val="22"/>
          <w:u w:val="single"/>
        </w:rPr>
        <w:t>週間前まで</w:t>
      </w:r>
      <w:r w:rsidRPr="007212AD">
        <w:rPr>
          <w:rFonts w:asciiTheme="majorEastAsia" w:eastAsiaTheme="majorEastAsia" w:hAnsiTheme="majorEastAsia" w:hint="eastAsia"/>
          <w:b/>
          <w:u w:val="single"/>
        </w:rPr>
        <w:t>に申し込みをお願い</w:t>
      </w:r>
      <w:r w:rsidRPr="002F0D5E">
        <w:rPr>
          <w:rFonts w:asciiTheme="majorEastAsia" w:eastAsiaTheme="majorEastAsia" w:hAnsiTheme="majorEastAsia" w:hint="eastAsia"/>
        </w:rPr>
        <w:t>します</w:t>
      </w:r>
      <w:r w:rsidR="007212AD">
        <w:rPr>
          <w:rFonts w:asciiTheme="majorEastAsia" w:eastAsiaTheme="majorEastAsia" w:hAnsiTheme="majorEastAsia" w:hint="eastAsia"/>
        </w:rPr>
        <w:t>。</w:t>
      </w:r>
      <w:r w:rsidR="007212AD" w:rsidRPr="007212AD">
        <w:rPr>
          <w:rFonts w:asciiTheme="majorEastAsia" w:eastAsiaTheme="majorEastAsia" w:hAnsiTheme="majorEastAsia" w:hint="eastAsia"/>
          <w:b/>
          <w:u w:val="single"/>
        </w:rPr>
        <w:t>研修開催1週間前に</w:t>
      </w:r>
      <w:r w:rsidR="007212AD">
        <w:rPr>
          <w:rFonts w:asciiTheme="majorEastAsia" w:eastAsiaTheme="majorEastAsia" w:hAnsiTheme="majorEastAsia" w:hint="eastAsia"/>
        </w:rPr>
        <w:t>確認のために申し込み受理の返信を行います。</w:t>
      </w:r>
    </w:p>
    <w:tbl>
      <w:tblPr>
        <w:tblStyle w:val="a3"/>
        <w:tblW w:w="8954" w:type="dxa"/>
        <w:tblLook w:val="04A0" w:firstRow="1" w:lastRow="0" w:firstColumn="1" w:lastColumn="0" w:noHBand="0" w:noVBand="1"/>
      </w:tblPr>
      <w:tblGrid>
        <w:gridCol w:w="817"/>
        <w:gridCol w:w="5372"/>
        <w:gridCol w:w="1106"/>
        <w:gridCol w:w="1659"/>
      </w:tblGrid>
      <w:tr w:rsidR="00D51FCC" w:rsidRPr="00C840AB" w:rsidTr="00D51FCC">
        <w:trPr>
          <w:trHeight w:val="70"/>
        </w:trPr>
        <w:tc>
          <w:tcPr>
            <w:tcW w:w="817" w:type="dxa"/>
            <w:vAlign w:val="center"/>
          </w:tcPr>
          <w:p w:rsidR="00D51FCC" w:rsidRPr="00D51FCC" w:rsidRDefault="00D51FCC" w:rsidP="00D51FCC">
            <w:pPr>
              <w:spacing w:line="480" w:lineRule="auto"/>
              <w:jc w:val="center"/>
              <w:rPr>
                <w:rFonts w:asciiTheme="majorEastAsia" w:eastAsiaTheme="majorEastAsia" w:hAnsiTheme="majorEastAsia"/>
                <w:b/>
                <w:szCs w:val="21"/>
              </w:rPr>
            </w:pPr>
            <w:r w:rsidRPr="00D51FCC">
              <w:rPr>
                <w:rFonts w:asciiTheme="majorEastAsia" w:eastAsiaTheme="majorEastAsia" w:hAnsiTheme="majorEastAsia" w:hint="eastAsia"/>
                <w:b/>
                <w:szCs w:val="21"/>
              </w:rPr>
              <w:t>〇印</w:t>
            </w:r>
          </w:p>
        </w:tc>
        <w:tc>
          <w:tcPr>
            <w:tcW w:w="5372" w:type="dxa"/>
            <w:vAlign w:val="center"/>
          </w:tcPr>
          <w:p w:rsidR="00D51FCC" w:rsidRPr="00D51FCC" w:rsidRDefault="00D51FCC" w:rsidP="00D51FCC">
            <w:pPr>
              <w:spacing w:line="480" w:lineRule="auto"/>
              <w:jc w:val="center"/>
              <w:rPr>
                <w:rFonts w:asciiTheme="majorEastAsia" w:eastAsiaTheme="majorEastAsia" w:hAnsiTheme="majorEastAsia"/>
                <w:b/>
                <w:sz w:val="24"/>
                <w:szCs w:val="21"/>
              </w:rPr>
            </w:pPr>
            <w:r>
              <w:rPr>
                <w:rFonts w:asciiTheme="majorEastAsia" w:eastAsiaTheme="majorEastAsia" w:hAnsiTheme="majorEastAsia" w:hint="eastAsia"/>
                <w:b/>
                <w:sz w:val="24"/>
                <w:szCs w:val="21"/>
              </w:rPr>
              <w:t>研修会名</w:t>
            </w:r>
          </w:p>
        </w:tc>
        <w:tc>
          <w:tcPr>
            <w:tcW w:w="1106" w:type="dxa"/>
            <w:vAlign w:val="center"/>
          </w:tcPr>
          <w:p w:rsidR="00D51FCC" w:rsidRPr="00D51FCC" w:rsidRDefault="00D51FCC" w:rsidP="00D51FCC">
            <w:pPr>
              <w:spacing w:line="480" w:lineRule="auto"/>
              <w:jc w:val="center"/>
              <w:rPr>
                <w:rFonts w:asciiTheme="majorEastAsia" w:eastAsiaTheme="majorEastAsia" w:hAnsiTheme="majorEastAsia"/>
                <w:b/>
                <w:sz w:val="24"/>
                <w:szCs w:val="21"/>
              </w:rPr>
            </w:pPr>
            <w:r>
              <w:rPr>
                <w:rFonts w:asciiTheme="majorEastAsia" w:eastAsiaTheme="majorEastAsia" w:hAnsiTheme="majorEastAsia" w:hint="eastAsia"/>
                <w:b/>
                <w:sz w:val="24"/>
                <w:szCs w:val="21"/>
              </w:rPr>
              <w:t>開催日</w:t>
            </w:r>
          </w:p>
        </w:tc>
        <w:tc>
          <w:tcPr>
            <w:tcW w:w="1659" w:type="dxa"/>
          </w:tcPr>
          <w:p w:rsidR="00D51FCC" w:rsidRPr="00D51FCC" w:rsidRDefault="00D51FCC" w:rsidP="00D51FCC">
            <w:pPr>
              <w:spacing w:line="480" w:lineRule="auto"/>
              <w:jc w:val="center"/>
              <w:rPr>
                <w:rFonts w:asciiTheme="majorEastAsia" w:eastAsiaTheme="majorEastAsia" w:hAnsiTheme="majorEastAsia"/>
                <w:b/>
                <w:sz w:val="24"/>
                <w:szCs w:val="21"/>
              </w:rPr>
            </w:pPr>
            <w:r>
              <w:rPr>
                <w:rFonts w:asciiTheme="majorEastAsia" w:eastAsiaTheme="majorEastAsia" w:hAnsiTheme="majorEastAsia" w:hint="eastAsia"/>
                <w:b/>
                <w:sz w:val="24"/>
                <w:szCs w:val="21"/>
              </w:rPr>
              <w:t>時間</w:t>
            </w:r>
          </w:p>
        </w:tc>
      </w:tr>
      <w:tr w:rsidR="00432782" w:rsidRPr="00C840AB" w:rsidTr="00D51FCC">
        <w:trPr>
          <w:trHeight w:val="625"/>
        </w:trPr>
        <w:tc>
          <w:tcPr>
            <w:tcW w:w="817" w:type="dxa"/>
          </w:tcPr>
          <w:p w:rsidR="00432782" w:rsidRPr="00C840AB" w:rsidRDefault="00432782" w:rsidP="00655272">
            <w:pPr>
              <w:rPr>
                <w:rFonts w:asciiTheme="minorEastAsia" w:hAnsiTheme="minorEastAsia"/>
                <w:szCs w:val="21"/>
              </w:rPr>
            </w:pPr>
          </w:p>
        </w:tc>
        <w:tc>
          <w:tcPr>
            <w:tcW w:w="5372" w:type="dxa"/>
            <w:vAlign w:val="center"/>
          </w:tcPr>
          <w:p w:rsidR="00432782" w:rsidRPr="00C840AB" w:rsidRDefault="008E5678" w:rsidP="00655272">
            <w:pPr>
              <w:rPr>
                <w:rFonts w:asciiTheme="minorEastAsia" w:hAnsiTheme="minorEastAsia"/>
                <w:szCs w:val="21"/>
              </w:rPr>
            </w:pPr>
            <w:r w:rsidRPr="008E5678">
              <w:rPr>
                <w:rFonts w:asciiTheme="minorEastAsia" w:hAnsiTheme="minorEastAsia" w:hint="eastAsia"/>
                <w:szCs w:val="21"/>
              </w:rPr>
              <w:t>呼吸・循環のフィジカルアセスメント　基礎編</w:t>
            </w:r>
          </w:p>
        </w:tc>
        <w:tc>
          <w:tcPr>
            <w:tcW w:w="1106" w:type="dxa"/>
            <w:vAlign w:val="center"/>
          </w:tcPr>
          <w:p w:rsidR="00432782" w:rsidRDefault="008E5678" w:rsidP="00FA0F4A">
            <w:pPr>
              <w:jc w:val="center"/>
              <w:rPr>
                <w:rFonts w:asciiTheme="minorEastAsia" w:hAnsiTheme="minorEastAsia"/>
                <w:szCs w:val="21"/>
              </w:rPr>
            </w:pPr>
            <w:r>
              <w:rPr>
                <w:rFonts w:asciiTheme="minorEastAsia" w:hAnsiTheme="minorEastAsia" w:hint="eastAsia"/>
                <w:szCs w:val="21"/>
              </w:rPr>
              <w:t>7/21</w:t>
            </w:r>
          </w:p>
          <w:p w:rsidR="00432782" w:rsidRPr="00C840AB" w:rsidRDefault="00432782" w:rsidP="00FA0F4A">
            <w:pPr>
              <w:jc w:val="center"/>
              <w:rPr>
                <w:rFonts w:asciiTheme="minorEastAsia" w:hAnsiTheme="minorEastAsia"/>
                <w:szCs w:val="21"/>
              </w:rPr>
            </w:pPr>
            <w:r w:rsidRPr="00C840AB">
              <w:rPr>
                <w:rFonts w:asciiTheme="minorEastAsia" w:hAnsiTheme="minorEastAsia" w:hint="eastAsia"/>
                <w:szCs w:val="21"/>
              </w:rPr>
              <w:t>(土)</w:t>
            </w:r>
          </w:p>
        </w:tc>
        <w:tc>
          <w:tcPr>
            <w:tcW w:w="1659" w:type="dxa"/>
          </w:tcPr>
          <w:p w:rsidR="00432782" w:rsidRPr="00C840AB" w:rsidRDefault="00432782" w:rsidP="00AE0AA0">
            <w:pPr>
              <w:jc w:val="center"/>
              <w:rPr>
                <w:rFonts w:asciiTheme="minorEastAsia" w:hAnsiTheme="minorEastAsia"/>
                <w:szCs w:val="21"/>
              </w:rPr>
            </w:pPr>
            <w:r w:rsidRPr="00C840AB">
              <w:rPr>
                <w:rFonts w:asciiTheme="minorEastAsia" w:hAnsiTheme="minorEastAsia" w:hint="eastAsia"/>
                <w:szCs w:val="21"/>
              </w:rPr>
              <w:t>13：30～1</w:t>
            </w:r>
            <w:r w:rsidR="008E5678">
              <w:rPr>
                <w:rFonts w:asciiTheme="minorEastAsia" w:hAnsiTheme="minorEastAsia" w:hint="eastAsia"/>
                <w:szCs w:val="21"/>
              </w:rPr>
              <w:t>6</w:t>
            </w:r>
            <w:r>
              <w:rPr>
                <w:rFonts w:asciiTheme="minorEastAsia" w:hAnsiTheme="minorEastAsia" w:hint="eastAsia"/>
                <w:szCs w:val="21"/>
              </w:rPr>
              <w:t>：</w:t>
            </w:r>
            <w:r w:rsidR="008E5678">
              <w:rPr>
                <w:rFonts w:asciiTheme="minorEastAsia" w:hAnsiTheme="minorEastAsia" w:hint="eastAsia"/>
                <w:szCs w:val="21"/>
              </w:rPr>
              <w:t>45</w:t>
            </w:r>
          </w:p>
        </w:tc>
      </w:tr>
      <w:tr w:rsidR="00432782" w:rsidRPr="00C840AB" w:rsidTr="00D51FCC">
        <w:trPr>
          <w:trHeight w:val="827"/>
        </w:trPr>
        <w:tc>
          <w:tcPr>
            <w:tcW w:w="817" w:type="dxa"/>
          </w:tcPr>
          <w:p w:rsidR="00432782" w:rsidRPr="00C840AB" w:rsidRDefault="00432782" w:rsidP="00AF1EB5">
            <w:pPr>
              <w:rPr>
                <w:rFonts w:asciiTheme="minorEastAsia" w:hAnsiTheme="minorEastAsia"/>
                <w:szCs w:val="21"/>
              </w:rPr>
            </w:pPr>
          </w:p>
        </w:tc>
        <w:tc>
          <w:tcPr>
            <w:tcW w:w="5372" w:type="dxa"/>
            <w:vAlign w:val="center"/>
          </w:tcPr>
          <w:p w:rsidR="008E5678" w:rsidRPr="008E5678" w:rsidRDefault="008E5678" w:rsidP="008E5678">
            <w:pPr>
              <w:rPr>
                <w:rFonts w:asciiTheme="minorEastAsia" w:hAnsiTheme="minorEastAsia"/>
                <w:szCs w:val="21"/>
              </w:rPr>
            </w:pPr>
            <w:r w:rsidRPr="008E5678">
              <w:rPr>
                <w:rFonts w:asciiTheme="minorEastAsia" w:hAnsiTheme="minorEastAsia" w:hint="eastAsia"/>
                <w:szCs w:val="21"/>
              </w:rPr>
              <w:t>・消化器・尿路の術前、術後のストーマケア</w:t>
            </w:r>
          </w:p>
          <w:p w:rsidR="00432782" w:rsidRPr="00C840AB" w:rsidRDefault="008E5678" w:rsidP="008E5678">
            <w:pPr>
              <w:rPr>
                <w:rFonts w:asciiTheme="minorEastAsia" w:hAnsiTheme="minorEastAsia"/>
                <w:szCs w:val="21"/>
              </w:rPr>
            </w:pPr>
            <w:r w:rsidRPr="008E5678">
              <w:rPr>
                <w:rFonts w:asciiTheme="minorEastAsia" w:hAnsiTheme="minorEastAsia" w:hint="eastAsia"/>
                <w:szCs w:val="21"/>
              </w:rPr>
              <w:t>・消化器・尿路ストーマの装具交換方法</w:t>
            </w:r>
          </w:p>
        </w:tc>
        <w:tc>
          <w:tcPr>
            <w:tcW w:w="1106" w:type="dxa"/>
            <w:vAlign w:val="center"/>
          </w:tcPr>
          <w:p w:rsidR="00432782" w:rsidRPr="00C840AB" w:rsidRDefault="008E5678" w:rsidP="00AF1EB5">
            <w:pPr>
              <w:jc w:val="center"/>
              <w:rPr>
                <w:rFonts w:asciiTheme="minorEastAsia" w:hAnsiTheme="minorEastAsia"/>
                <w:szCs w:val="21"/>
              </w:rPr>
            </w:pPr>
            <w:r>
              <w:rPr>
                <w:rFonts w:asciiTheme="minorEastAsia" w:hAnsiTheme="minorEastAsia" w:hint="eastAsia"/>
                <w:szCs w:val="21"/>
              </w:rPr>
              <w:t>7/28</w:t>
            </w:r>
          </w:p>
          <w:p w:rsidR="00432782" w:rsidRPr="00C840AB" w:rsidRDefault="00432782" w:rsidP="00AF1EB5">
            <w:pPr>
              <w:jc w:val="center"/>
              <w:rPr>
                <w:rFonts w:asciiTheme="minorEastAsia" w:hAnsiTheme="minorEastAsia"/>
                <w:szCs w:val="21"/>
              </w:rPr>
            </w:pPr>
            <w:r w:rsidRPr="00C840AB">
              <w:rPr>
                <w:rFonts w:asciiTheme="minorEastAsia" w:hAnsiTheme="minorEastAsia" w:hint="eastAsia"/>
                <w:szCs w:val="21"/>
              </w:rPr>
              <w:t>(土)</w:t>
            </w:r>
          </w:p>
        </w:tc>
        <w:tc>
          <w:tcPr>
            <w:tcW w:w="1659" w:type="dxa"/>
          </w:tcPr>
          <w:p w:rsidR="00432782" w:rsidRPr="00C840AB" w:rsidRDefault="00432782" w:rsidP="00AF1EB5">
            <w:pPr>
              <w:jc w:val="center"/>
              <w:rPr>
                <w:rFonts w:asciiTheme="minorEastAsia" w:hAnsiTheme="minorEastAsia"/>
                <w:szCs w:val="21"/>
              </w:rPr>
            </w:pPr>
            <w:r>
              <w:rPr>
                <w:rFonts w:asciiTheme="minorEastAsia" w:hAnsiTheme="minorEastAsia" w:hint="eastAsia"/>
                <w:szCs w:val="21"/>
              </w:rPr>
              <w:t>13：30～16：45</w:t>
            </w:r>
          </w:p>
        </w:tc>
      </w:tr>
      <w:tr w:rsidR="008E5678" w:rsidRPr="00C840AB" w:rsidTr="00D51FCC">
        <w:trPr>
          <w:trHeight w:val="576"/>
        </w:trPr>
        <w:tc>
          <w:tcPr>
            <w:tcW w:w="817" w:type="dxa"/>
          </w:tcPr>
          <w:p w:rsidR="008E5678" w:rsidRPr="00C840AB" w:rsidRDefault="008E5678" w:rsidP="00432782">
            <w:pPr>
              <w:rPr>
                <w:rFonts w:asciiTheme="minorEastAsia" w:hAnsiTheme="minorEastAsia"/>
                <w:szCs w:val="21"/>
              </w:rPr>
            </w:pPr>
          </w:p>
        </w:tc>
        <w:tc>
          <w:tcPr>
            <w:tcW w:w="5372" w:type="dxa"/>
            <w:tcBorders>
              <w:top w:val="single" w:sz="4" w:space="0" w:color="auto"/>
              <w:left w:val="single" w:sz="4" w:space="0" w:color="auto"/>
              <w:bottom w:val="single" w:sz="4" w:space="0" w:color="auto"/>
              <w:right w:val="single" w:sz="4" w:space="0" w:color="auto"/>
            </w:tcBorders>
            <w:vAlign w:val="center"/>
          </w:tcPr>
          <w:p w:rsidR="008E5678" w:rsidRDefault="008E5678" w:rsidP="00432782">
            <w:pPr>
              <w:rPr>
                <w:rFonts w:ascii="ＭＳ 明朝" w:eastAsia="ＭＳ 明朝" w:hAnsi="ＭＳ 明朝" w:cs="ＭＳ 明朝"/>
                <w:szCs w:val="21"/>
              </w:rPr>
            </w:pPr>
            <w:r w:rsidRPr="008E5678">
              <w:rPr>
                <w:rFonts w:ascii="ＭＳ 明朝" w:eastAsia="ＭＳ 明朝" w:hAnsi="ＭＳ 明朝" w:cs="ＭＳ 明朝" w:hint="eastAsia"/>
                <w:szCs w:val="21"/>
              </w:rPr>
              <w:t>糖尿病患者の心理と行動</w:t>
            </w:r>
          </w:p>
        </w:tc>
        <w:tc>
          <w:tcPr>
            <w:tcW w:w="1106" w:type="dxa"/>
            <w:vMerge w:val="restart"/>
            <w:vAlign w:val="center"/>
          </w:tcPr>
          <w:p w:rsidR="008E5678" w:rsidRDefault="008E5678" w:rsidP="00432782">
            <w:pPr>
              <w:jc w:val="center"/>
              <w:rPr>
                <w:rFonts w:asciiTheme="minorEastAsia" w:hAnsiTheme="minorEastAsia"/>
                <w:szCs w:val="21"/>
              </w:rPr>
            </w:pPr>
            <w:r>
              <w:rPr>
                <w:rFonts w:asciiTheme="minorEastAsia" w:hAnsiTheme="minorEastAsia" w:hint="eastAsia"/>
                <w:szCs w:val="21"/>
              </w:rPr>
              <w:t>8/25</w:t>
            </w:r>
          </w:p>
          <w:p w:rsidR="008E5678" w:rsidRPr="00C840AB" w:rsidRDefault="008E5678" w:rsidP="00432782">
            <w:pPr>
              <w:jc w:val="center"/>
              <w:rPr>
                <w:rFonts w:asciiTheme="minorEastAsia" w:hAnsiTheme="minorEastAsia"/>
                <w:szCs w:val="21"/>
              </w:rPr>
            </w:pPr>
            <w:r w:rsidRPr="00C840AB">
              <w:rPr>
                <w:rFonts w:asciiTheme="minorEastAsia" w:hAnsiTheme="minorEastAsia" w:hint="eastAsia"/>
                <w:szCs w:val="21"/>
              </w:rPr>
              <w:t>（土）</w:t>
            </w:r>
          </w:p>
        </w:tc>
        <w:tc>
          <w:tcPr>
            <w:tcW w:w="1659" w:type="dxa"/>
            <w:vMerge w:val="restart"/>
          </w:tcPr>
          <w:p w:rsidR="008E5678" w:rsidRPr="00C840AB" w:rsidRDefault="008E5678" w:rsidP="008E5678">
            <w:pPr>
              <w:jc w:val="center"/>
              <w:rPr>
                <w:rFonts w:asciiTheme="minorEastAsia" w:hAnsiTheme="minorEastAsia"/>
                <w:szCs w:val="21"/>
              </w:rPr>
            </w:pPr>
            <w:r w:rsidRPr="00C840AB">
              <w:rPr>
                <w:rFonts w:asciiTheme="minorEastAsia" w:hAnsiTheme="minorEastAsia" w:hint="eastAsia"/>
                <w:szCs w:val="21"/>
              </w:rPr>
              <w:t>13：30～16：45</w:t>
            </w:r>
          </w:p>
        </w:tc>
      </w:tr>
      <w:tr w:rsidR="008E5678" w:rsidRPr="00C840AB" w:rsidTr="00D51FCC">
        <w:trPr>
          <w:trHeight w:val="566"/>
        </w:trPr>
        <w:tc>
          <w:tcPr>
            <w:tcW w:w="817" w:type="dxa"/>
          </w:tcPr>
          <w:p w:rsidR="008E5678" w:rsidRPr="00C840AB" w:rsidRDefault="008E5678" w:rsidP="00432782">
            <w:pPr>
              <w:rPr>
                <w:rFonts w:asciiTheme="minorEastAsia" w:hAnsiTheme="minorEastAsia"/>
                <w:szCs w:val="21"/>
              </w:rPr>
            </w:pPr>
          </w:p>
        </w:tc>
        <w:tc>
          <w:tcPr>
            <w:tcW w:w="5372" w:type="dxa"/>
            <w:tcBorders>
              <w:top w:val="single" w:sz="4" w:space="0" w:color="auto"/>
              <w:left w:val="single" w:sz="4" w:space="0" w:color="auto"/>
              <w:bottom w:val="single" w:sz="4" w:space="0" w:color="auto"/>
              <w:right w:val="single" w:sz="4" w:space="0" w:color="auto"/>
            </w:tcBorders>
            <w:vAlign w:val="center"/>
          </w:tcPr>
          <w:p w:rsidR="008E5678" w:rsidRDefault="008E5678" w:rsidP="00432782">
            <w:pPr>
              <w:rPr>
                <w:rFonts w:eastAsia="Times New Roman"/>
                <w:szCs w:val="21"/>
              </w:rPr>
            </w:pPr>
            <w:r w:rsidRPr="008E5678">
              <w:rPr>
                <w:rFonts w:ascii="ＭＳ 明朝" w:eastAsia="Times New Roman" w:hAnsi="ＭＳ 明朝" w:cs="ＭＳ 明朝"/>
                <w:szCs w:val="21"/>
              </w:rPr>
              <w:t>フットケア観察のポイント</w:t>
            </w:r>
          </w:p>
        </w:tc>
        <w:tc>
          <w:tcPr>
            <w:tcW w:w="1106" w:type="dxa"/>
            <w:vMerge/>
            <w:vAlign w:val="center"/>
          </w:tcPr>
          <w:p w:rsidR="008E5678" w:rsidRPr="00C840AB" w:rsidRDefault="008E5678" w:rsidP="00432782">
            <w:pPr>
              <w:jc w:val="center"/>
              <w:rPr>
                <w:rFonts w:asciiTheme="minorEastAsia" w:hAnsiTheme="minorEastAsia"/>
                <w:szCs w:val="21"/>
              </w:rPr>
            </w:pPr>
          </w:p>
        </w:tc>
        <w:tc>
          <w:tcPr>
            <w:tcW w:w="1659" w:type="dxa"/>
            <w:vMerge/>
          </w:tcPr>
          <w:p w:rsidR="008E5678" w:rsidRPr="00C840AB" w:rsidRDefault="008E5678" w:rsidP="00432782">
            <w:pPr>
              <w:jc w:val="center"/>
              <w:rPr>
                <w:rFonts w:asciiTheme="minorEastAsia" w:hAnsiTheme="minorEastAsia"/>
                <w:szCs w:val="21"/>
              </w:rPr>
            </w:pPr>
          </w:p>
        </w:tc>
      </w:tr>
      <w:tr w:rsidR="00E830CA" w:rsidRPr="00C840AB" w:rsidTr="00D51FCC">
        <w:trPr>
          <w:trHeight w:val="574"/>
        </w:trPr>
        <w:tc>
          <w:tcPr>
            <w:tcW w:w="817" w:type="dxa"/>
          </w:tcPr>
          <w:p w:rsidR="00E830CA" w:rsidRPr="00C840AB" w:rsidRDefault="00E830CA" w:rsidP="00E830CA">
            <w:pPr>
              <w:rPr>
                <w:rFonts w:asciiTheme="minorEastAsia" w:hAnsiTheme="minorEastAsia"/>
                <w:szCs w:val="21"/>
              </w:rPr>
            </w:pPr>
          </w:p>
        </w:tc>
        <w:tc>
          <w:tcPr>
            <w:tcW w:w="5372" w:type="dxa"/>
          </w:tcPr>
          <w:p w:rsidR="007212AD" w:rsidRDefault="007212AD" w:rsidP="007212AD">
            <w:r>
              <w:rPr>
                <w:rFonts w:hint="eastAsia"/>
              </w:rPr>
              <w:t>感染対策実践編　感染リスクに応じた感染防止対策</w:t>
            </w:r>
          </w:p>
          <w:p w:rsidR="007212AD" w:rsidRDefault="007212AD" w:rsidP="007212AD">
            <w:r>
              <w:rPr>
                <w:rFonts w:hint="eastAsia"/>
              </w:rPr>
              <w:t>①洗浄・消毒・滅菌　②医療器具関連感染対策</w:t>
            </w:r>
          </w:p>
          <w:p w:rsidR="00E830CA" w:rsidRPr="00AF0E7B" w:rsidRDefault="007212AD" w:rsidP="007212AD">
            <w:r>
              <w:rPr>
                <w:rFonts w:hint="eastAsia"/>
              </w:rPr>
              <w:t>③結核感染対策</w:t>
            </w:r>
          </w:p>
        </w:tc>
        <w:tc>
          <w:tcPr>
            <w:tcW w:w="1106" w:type="dxa"/>
            <w:vMerge w:val="restart"/>
            <w:vAlign w:val="center"/>
          </w:tcPr>
          <w:p w:rsidR="00E830CA" w:rsidRPr="00C840AB" w:rsidRDefault="00E830CA" w:rsidP="00E830CA">
            <w:pPr>
              <w:rPr>
                <w:rFonts w:asciiTheme="minorEastAsia" w:hAnsiTheme="minorEastAsia"/>
                <w:szCs w:val="21"/>
              </w:rPr>
            </w:pPr>
            <w:r>
              <w:rPr>
                <w:rFonts w:asciiTheme="minorEastAsia" w:hAnsiTheme="minorEastAsia" w:hint="eastAsia"/>
                <w:szCs w:val="21"/>
              </w:rPr>
              <w:t xml:space="preserve">　10/13</w:t>
            </w:r>
          </w:p>
          <w:p w:rsidR="00E830CA" w:rsidRPr="00C840AB" w:rsidRDefault="00E830CA" w:rsidP="00E830CA">
            <w:pPr>
              <w:jc w:val="center"/>
              <w:rPr>
                <w:rFonts w:asciiTheme="minorEastAsia" w:hAnsiTheme="minorEastAsia"/>
                <w:szCs w:val="21"/>
              </w:rPr>
            </w:pPr>
            <w:r w:rsidRPr="00C840AB">
              <w:rPr>
                <w:rFonts w:asciiTheme="minorEastAsia" w:hAnsiTheme="minorEastAsia" w:hint="eastAsia"/>
                <w:szCs w:val="21"/>
              </w:rPr>
              <w:t>(土)</w:t>
            </w:r>
          </w:p>
        </w:tc>
        <w:tc>
          <w:tcPr>
            <w:tcW w:w="1659" w:type="dxa"/>
          </w:tcPr>
          <w:p w:rsidR="00E830CA" w:rsidRPr="00C840AB" w:rsidRDefault="00E830CA" w:rsidP="00E830CA">
            <w:pPr>
              <w:jc w:val="center"/>
              <w:rPr>
                <w:rFonts w:asciiTheme="minorEastAsia" w:hAnsiTheme="minorEastAsia"/>
                <w:szCs w:val="21"/>
              </w:rPr>
            </w:pPr>
            <w:r w:rsidRPr="00C840AB">
              <w:rPr>
                <w:rFonts w:asciiTheme="minorEastAsia" w:hAnsiTheme="minorEastAsia" w:hint="eastAsia"/>
                <w:szCs w:val="21"/>
              </w:rPr>
              <w:t>13：30～</w:t>
            </w:r>
            <w:r w:rsidR="007212AD">
              <w:rPr>
                <w:rFonts w:asciiTheme="minorEastAsia" w:hAnsiTheme="minorEastAsia" w:hint="eastAsia"/>
                <w:szCs w:val="21"/>
              </w:rPr>
              <w:t>15</w:t>
            </w:r>
            <w:r w:rsidRPr="00C840AB">
              <w:rPr>
                <w:rFonts w:asciiTheme="minorEastAsia" w:hAnsiTheme="minorEastAsia" w:hint="eastAsia"/>
                <w:szCs w:val="21"/>
              </w:rPr>
              <w:t>：</w:t>
            </w:r>
            <w:r w:rsidR="007212AD">
              <w:rPr>
                <w:rFonts w:asciiTheme="minorEastAsia" w:hAnsiTheme="minorEastAsia" w:hint="eastAsia"/>
                <w:szCs w:val="21"/>
              </w:rPr>
              <w:t>00</w:t>
            </w:r>
          </w:p>
        </w:tc>
      </w:tr>
      <w:tr w:rsidR="00E830CA" w:rsidRPr="00C840AB" w:rsidTr="00D51FCC">
        <w:trPr>
          <w:trHeight w:val="564"/>
        </w:trPr>
        <w:tc>
          <w:tcPr>
            <w:tcW w:w="817" w:type="dxa"/>
          </w:tcPr>
          <w:p w:rsidR="00E830CA" w:rsidRPr="00C840AB" w:rsidRDefault="00E830CA" w:rsidP="00E830CA">
            <w:pPr>
              <w:rPr>
                <w:rFonts w:asciiTheme="minorEastAsia" w:hAnsiTheme="minorEastAsia"/>
                <w:szCs w:val="21"/>
              </w:rPr>
            </w:pPr>
          </w:p>
        </w:tc>
        <w:tc>
          <w:tcPr>
            <w:tcW w:w="5372" w:type="dxa"/>
          </w:tcPr>
          <w:p w:rsidR="007212AD" w:rsidRDefault="007212AD" w:rsidP="00E830CA">
            <w:r w:rsidRPr="007212AD">
              <w:rPr>
                <w:rFonts w:hint="eastAsia"/>
              </w:rPr>
              <w:t>感染対策応用編</w:t>
            </w:r>
          </w:p>
          <w:p w:rsidR="00E830CA" w:rsidRDefault="00E830CA" w:rsidP="00E830CA">
            <w:r w:rsidRPr="00AF0E7B">
              <w:rPr>
                <w:rFonts w:hint="eastAsia"/>
              </w:rPr>
              <w:t>アウトブレイク対応</w:t>
            </w:r>
          </w:p>
        </w:tc>
        <w:tc>
          <w:tcPr>
            <w:tcW w:w="1106" w:type="dxa"/>
            <w:vMerge/>
            <w:vAlign w:val="center"/>
          </w:tcPr>
          <w:p w:rsidR="00E830CA" w:rsidRDefault="00E830CA" w:rsidP="00E830CA">
            <w:pPr>
              <w:rPr>
                <w:rFonts w:asciiTheme="minorEastAsia" w:hAnsiTheme="minorEastAsia"/>
                <w:szCs w:val="21"/>
              </w:rPr>
            </w:pPr>
          </w:p>
        </w:tc>
        <w:tc>
          <w:tcPr>
            <w:tcW w:w="1659" w:type="dxa"/>
          </w:tcPr>
          <w:p w:rsidR="00E830CA" w:rsidRPr="00C840AB" w:rsidRDefault="007212AD" w:rsidP="00E830CA">
            <w:pPr>
              <w:jc w:val="center"/>
              <w:rPr>
                <w:rFonts w:asciiTheme="minorEastAsia" w:hAnsiTheme="minorEastAsia"/>
                <w:szCs w:val="21"/>
              </w:rPr>
            </w:pPr>
            <w:r>
              <w:rPr>
                <w:rFonts w:asciiTheme="minorEastAsia" w:hAnsiTheme="minorEastAsia" w:hint="eastAsia"/>
                <w:szCs w:val="21"/>
              </w:rPr>
              <w:t>15：15～16：45</w:t>
            </w:r>
          </w:p>
        </w:tc>
      </w:tr>
      <w:tr w:rsidR="0055591C" w:rsidRPr="00C840AB" w:rsidTr="00D51FCC">
        <w:trPr>
          <w:trHeight w:val="914"/>
        </w:trPr>
        <w:tc>
          <w:tcPr>
            <w:tcW w:w="817" w:type="dxa"/>
          </w:tcPr>
          <w:p w:rsidR="0055591C" w:rsidRPr="00C840AB" w:rsidRDefault="0055591C" w:rsidP="00432782">
            <w:pPr>
              <w:rPr>
                <w:rFonts w:asciiTheme="minorEastAsia" w:hAnsiTheme="minorEastAsia"/>
                <w:szCs w:val="21"/>
              </w:rPr>
            </w:pPr>
          </w:p>
        </w:tc>
        <w:tc>
          <w:tcPr>
            <w:tcW w:w="5372" w:type="dxa"/>
            <w:vAlign w:val="center"/>
          </w:tcPr>
          <w:p w:rsidR="00E830CA" w:rsidRPr="00E830CA" w:rsidRDefault="00E830CA" w:rsidP="00E830CA">
            <w:pPr>
              <w:rPr>
                <w:rFonts w:asciiTheme="minorEastAsia" w:hAnsiTheme="minorEastAsia"/>
                <w:szCs w:val="21"/>
              </w:rPr>
            </w:pPr>
            <w:r w:rsidRPr="00E830CA">
              <w:rPr>
                <w:rFonts w:asciiTheme="minorEastAsia" w:hAnsiTheme="minorEastAsia" w:hint="eastAsia"/>
                <w:szCs w:val="21"/>
              </w:rPr>
              <w:t>基礎から学ぶ、がん化学療法看護</w:t>
            </w:r>
          </w:p>
          <w:p w:rsidR="0055591C" w:rsidRPr="00C840AB" w:rsidRDefault="00E830CA" w:rsidP="00E830CA">
            <w:pPr>
              <w:rPr>
                <w:rFonts w:asciiTheme="minorEastAsia" w:hAnsiTheme="minorEastAsia"/>
                <w:szCs w:val="21"/>
              </w:rPr>
            </w:pPr>
            <w:r w:rsidRPr="00E830CA">
              <w:rPr>
                <w:rFonts w:asciiTheme="minorEastAsia" w:hAnsiTheme="minorEastAsia" w:hint="eastAsia"/>
                <w:szCs w:val="21"/>
              </w:rPr>
              <w:t>～スキルアップはあなたしだい？～</w:t>
            </w:r>
          </w:p>
        </w:tc>
        <w:tc>
          <w:tcPr>
            <w:tcW w:w="1106" w:type="dxa"/>
            <w:vAlign w:val="center"/>
          </w:tcPr>
          <w:p w:rsidR="0055591C" w:rsidRPr="00C840AB" w:rsidRDefault="00E830CA" w:rsidP="00432782">
            <w:pPr>
              <w:jc w:val="center"/>
              <w:rPr>
                <w:rFonts w:asciiTheme="minorEastAsia" w:hAnsiTheme="minorEastAsia"/>
                <w:szCs w:val="21"/>
              </w:rPr>
            </w:pPr>
            <w:r>
              <w:rPr>
                <w:rFonts w:asciiTheme="minorEastAsia" w:hAnsiTheme="minorEastAsia" w:hint="eastAsia"/>
                <w:szCs w:val="21"/>
              </w:rPr>
              <w:t>10/20</w:t>
            </w:r>
          </w:p>
          <w:p w:rsidR="0055591C" w:rsidRPr="00C840AB" w:rsidRDefault="0055591C" w:rsidP="00432782">
            <w:pPr>
              <w:jc w:val="center"/>
              <w:rPr>
                <w:rFonts w:asciiTheme="minorEastAsia" w:hAnsiTheme="minorEastAsia"/>
                <w:szCs w:val="21"/>
              </w:rPr>
            </w:pPr>
            <w:r w:rsidRPr="00C840AB">
              <w:rPr>
                <w:rFonts w:asciiTheme="minorEastAsia" w:hAnsiTheme="minorEastAsia" w:hint="eastAsia"/>
                <w:szCs w:val="21"/>
              </w:rPr>
              <w:t>(土)</w:t>
            </w:r>
          </w:p>
        </w:tc>
        <w:tc>
          <w:tcPr>
            <w:tcW w:w="1659" w:type="dxa"/>
          </w:tcPr>
          <w:p w:rsidR="0055591C" w:rsidRPr="00C840AB" w:rsidRDefault="0055591C" w:rsidP="00432782">
            <w:pPr>
              <w:jc w:val="center"/>
              <w:rPr>
                <w:rFonts w:asciiTheme="minorEastAsia" w:hAnsiTheme="minorEastAsia"/>
                <w:szCs w:val="21"/>
              </w:rPr>
            </w:pPr>
            <w:r w:rsidRPr="00C840AB">
              <w:rPr>
                <w:rFonts w:asciiTheme="minorEastAsia" w:hAnsiTheme="minorEastAsia" w:hint="eastAsia"/>
                <w:szCs w:val="21"/>
              </w:rPr>
              <w:t>13：30～</w:t>
            </w:r>
            <w:r w:rsidR="00E830CA">
              <w:rPr>
                <w:rFonts w:asciiTheme="minorEastAsia" w:hAnsiTheme="minorEastAsia" w:hint="eastAsia"/>
                <w:szCs w:val="21"/>
              </w:rPr>
              <w:t>16：45</w:t>
            </w:r>
          </w:p>
        </w:tc>
      </w:tr>
      <w:tr w:rsidR="00E830CA" w:rsidRPr="00C840AB" w:rsidTr="00D51FCC">
        <w:trPr>
          <w:trHeight w:val="520"/>
        </w:trPr>
        <w:tc>
          <w:tcPr>
            <w:tcW w:w="817" w:type="dxa"/>
          </w:tcPr>
          <w:p w:rsidR="00E830CA" w:rsidRPr="00C840AB" w:rsidRDefault="00E830CA" w:rsidP="00432782">
            <w:pPr>
              <w:rPr>
                <w:rFonts w:asciiTheme="minorEastAsia" w:hAnsiTheme="minorEastAsia"/>
                <w:szCs w:val="21"/>
              </w:rPr>
            </w:pPr>
          </w:p>
        </w:tc>
        <w:tc>
          <w:tcPr>
            <w:tcW w:w="5372" w:type="dxa"/>
            <w:vAlign w:val="center"/>
          </w:tcPr>
          <w:p w:rsidR="00E830CA" w:rsidRPr="00E830CA" w:rsidRDefault="00E830CA" w:rsidP="00E830CA">
            <w:pPr>
              <w:rPr>
                <w:rFonts w:ascii="ＭＳ 明朝" w:eastAsia="ＭＳ 明朝" w:hAnsi="ＭＳ 明朝" w:cs="ＭＳ 明朝"/>
                <w:kern w:val="0"/>
                <w:szCs w:val="21"/>
              </w:rPr>
            </w:pPr>
            <w:r w:rsidRPr="00E830CA">
              <w:rPr>
                <w:rFonts w:ascii="ＭＳ 明朝" w:eastAsia="ＭＳ 明朝" w:hAnsi="ＭＳ 明朝" w:cs="ＭＳ 明朝" w:hint="eastAsia"/>
                <w:kern w:val="0"/>
                <w:szCs w:val="21"/>
              </w:rPr>
              <w:t>がん性疼痛緩和のための基礎知識</w:t>
            </w:r>
          </w:p>
          <w:p w:rsidR="00E830CA" w:rsidRPr="00432782" w:rsidRDefault="00E830CA" w:rsidP="00E830CA">
            <w:pPr>
              <w:rPr>
                <w:rFonts w:ascii="ＭＳ 明朝" w:eastAsia="ＭＳ 明朝" w:hAnsi="ＭＳ 明朝" w:cs="ＭＳ 明朝"/>
                <w:kern w:val="0"/>
                <w:szCs w:val="21"/>
              </w:rPr>
            </w:pPr>
            <w:r w:rsidRPr="00E830CA">
              <w:rPr>
                <w:rFonts w:ascii="ＭＳ 明朝" w:eastAsia="ＭＳ 明朝" w:hAnsi="ＭＳ 明朝" w:cs="ＭＳ 明朝" w:hint="eastAsia"/>
                <w:kern w:val="0"/>
                <w:szCs w:val="21"/>
              </w:rPr>
              <w:t>～どんな痛みにも対応できるようになるには？</w:t>
            </w:r>
          </w:p>
        </w:tc>
        <w:tc>
          <w:tcPr>
            <w:tcW w:w="1106" w:type="dxa"/>
            <w:vMerge w:val="restart"/>
            <w:vAlign w:val="center"/>
          </w:tcPr>
          <w:p w:rsidR="00E830CA" w:rsidRPr="00C840AB" w:rsidRDefault="00E830CA" w:rsidP="00432782">
            <w:pPr>
              <w:jc w:val="center"/>
              <w:rPr>
                <w:rFonts w:asciiTheme="minorEastAsia" w:hAnsiTheme="minorEastAsia"/>
                <w:szCs w:val="21"/>
              </w:rPr>
            </w:pPr>
            <w:r>
              <w:rPr>
                <w:rFonts w:asciiTheme="minorEastAsia" w:hAnsiTheme="minorEastAsia" w:hint="eastAsia"/>
                <w:szCs w:val="21"/>
              </w:rPr>
              <w:t>10/27</w:t>
            </w:r>
          </w:p>
          <w:p w:rsidR="00E830CA" w:rsidRPr="00C840AB" w:rsidRDefault="00E830CA" w:rsidP="00432782">
            <w:pPr>
              <w:jc w:val="center"/>
              <w:rPr>
                <w:rFonts w:asciiTheme="minorEastAsia" w:hAnsiTheme="minorEastAsia"/>
                <w:szCs w:val="21"/>
              </w:rPr>
            </w:pPr>
            <w:r w:rsidRPr="00C840AB">
              <w:rPr>
                <w:rFonts w:asciiTheme="minorEastAsia" w:hAnsiTheme="minorEastAsia" w:hint="eastAsia"/>
                <w:szCs w:val="21"/>
              </w:rPr>
              <w:t>(土)</w:t>
            </w:r>
          </w:p>
        </w:tc>
        <w:tc>
          <w:tcPr>
            <w:tcW w:w="1659" w:type="dxa"/>
          </w:tcPr>
          <w:p w:rsidR="00E830CA" w:rsidRPr="00C840AB" w:rsidRDefault="00E830CA" w:rsidP="00E830CA">
            <w:pPr>
              <w:jc w:val="center"/>
              <w:rPr>
                <w:rFonts w:asciiTheme="minorEastAsia" w:hAnsiTheme="minorEastAsia"/>
                <w:szCs w:val="21"/>
              </w:rPr>
            </w:pPr>
            <w:r w:rsidRPr="00C840AB">
              <w:rPr>
                <w:rFonts w:asciiTheme="minorEastAsia" w:hAnsiTheme="minorEastAsia" w:hint="eastAsia"/>
                <w:szCs w:val="21"/>
              </w:rPr>
              <w:t>13：30～</w:t>
            </w:r>
            <w:r w:rsidR="007212AD">
              <w:rPr>
                <w:rFonts w:asciiTheme="minorEastAsia" w:hAnsiTheme="minorEastAsia" w:hint="eastAsia"/>
                <w:szCs w:val="21"/>
              </w:rPr>
              <w:t>15</w:t>
            </w:r>
            <w:r>
              <w:rPr>
                <w:rFonts w:asciiTheme="minorEastAsia" w:hAnsiTheme="minorEastAsia" w:hint="eastAsia"/>
                <w:szCs w:val="21"/>
              </w:rPr>
              <w:t>：</w:t>
            </w:r>
            <w:r w:rsidR="007212AD">
              <w:rPr>
                <w:rFonts w:asciiTheme="minorEastAsia" w:hAnsiTheme="minorEastAsia" w:hint="eastAsia"/>
                <w:szCs w:val="21"/>
              </w:rPr>
              <w:t>00</w:t>
            </w:r>
          </w:p>
        </w:tc>
      </w:tr>
      <w:tr w:rsidR="00E830CA" w:rsidRPr="00C840AB" w:rsidTr="00D51FCC">
        <w:trPr>
          <w:trHeight w:val="520"/>
        </w:trPr>
        <w:tc>
          <w:tcPr>
            <w:tcW w:w="817" w:type="dxa"/>
          </w:tcPr>
          <w:p w:rsidR="00E830CA" w:rsidRPr="00C840AB" w:rsidRDefault="00E830CA" w:rsidP="00432782">
            <w:pPr>
              <w:rPr>
                <w:rFonts w:asciiTheme="minorEastAsia" w:hAnsiTheme="minorEastAsia"/>
                <w:szCs w:val="21"/>
              </w:rPr>
            </w:pPr>
          </w:p>
        </w:tc>
        <w:tc>
          <w:tcPr>
            <w:tcW w:w="5372" w:type="dxa"/>
            <w:vAlign w:val="center"/>
          </w:tcPr>
          <w:p w:rsidR="00E830CA" w:rsidRPr="00E830CA" w:rsidRDefault="00E830CA" w:rsidP="00E830CA">
            <w:pPr>
              <w:rPr>
                <w:rFonts w:ascii="ＭＳ 明朝" w:eastAsia="ＭＳ 明朝" w:hAnsi="ＭＳ 明朝" w:cs="ＭＳ 明朝"/>
                <w:kern w:val="0"/>
                <w:szCs w:val="21"/>
              </w:rPr>
            </w:pPr>
            <w:r w:rsidRPr="00E830CA">
              <w:rPr>
                <w:rFonts w:ascii="ＭＳ 明朝" w:eastAsia="ＭＳ 明朝" w:hAnsi="ＭＳ 明朝" w:cs="ＭＳ 明朝" w:hint="eastAsia"/>
                <w:kern w:val="0"/>
                <w:szCs w:val="21"/>
              </w:rPr>
              <w:t>がん性疼痛緩和のスキルアップ</w:t>
            </w:r>
          </w:p>
          <w:p w:rsidR="00E830CA" w:rsidRPr="00E830CA" w:rsidRDefault="00E830CA" w:rsidP="00E830CA">
            <w:pPr>
              <w:rPr>
                <w:rFonts w:ascii="ＭＳ 明朝" w:eastAsia="ＭＳ 明朝" w:hAnsi="ＭＳ 明朝" w:cs="ＭＳ 明朝"/>
                <w:kern w:val="0"/>
                <w:szCs w:val="21"/>
              </w:rPr>
            </w:pPr>
            <w:r w:rsidRPr="00E830CA">
              <w:rPr>
                <w:rFonts w:ascii="ＭＳ 明朝" w:eastAsia="ＭＳ 明朝" w:hAnsi="ＭＳ 明朝" w:cs="ＭＳ 明朝" w:hint="eastAsia"/>
                <w:kern w:val="0"/>
                <w:szCs w:val="21"/>
              </w:rPr>
              <w:t>～事例を用いて苦痛のマネジメントができる</w:t>
            </w:r>
          </w:p>
        </w:tc>
        <w:tc>
          <w:tcPr>
            <w:tcW w:w="1106" w:type="dxa"/>
            <w:vMerge/>
            <w:vAlign w:val="center"/>
          </w:tcPr>
          <w:p w:rsidR="00E830CA" w:rsidRDefault="00E830CA" w:rsidP="00432782">
            <w:pPr>
              <w:jc w:val="center"/>
              <w:rPr>
                <w:rFonts w:asciiTheme="minorEastAsia" w:hAnsiTheme="minorEastAsia"/>
                <w:szCs w:val="21"/>
              </w:rPr>
            </w:pPr>
          </w:p>
        </w:tc>
        <w:tc>
          <w:tcPr>
            <w:tcW w:w="1659" w:type="dxa"/>
          </w:tcPr>
          <w:p w:rsidR="00E830CA" w:rsidRPr="00C840AB" w:rsidRDefault="007212AD" w:rsidP="00432782">
            <w:pPr>
              <w:jc w:val="center"/>
              <w:rPr>
                <w:rFonts w:asciiTheme="minorEastAsia" w:hAnsiTheme="minorEastAsia"/>
                <w:szCs w:val="21"/>
              </w:rPr>
            </w:pPr>
            <w:r>
              <w:rPr>
                <w:rFonts w:asciiTheme="minorEastAsia" w:hAnsiTheme="minorEastAsia" w:hint="eastAsia"/>
                <w:szCs w:val="21"/>
              </w:rPr>
              <w:t>15：15～16：45</w:t>
            </w:r>
          </w:p>
        </w:tc>
      </w:tr>
      <w:tr w:rsidR="00CF1C5C" w:rsidRPr="00C840AB" w:rsidTr="00D51FCC">
        <w:trPr>
          <w:trHeight w:val="567"/>
        </w:trPr>
        <w:tc>
          <w:tcPr>
            <w:tcW w:w="817" w:type="dxa"/>
          </w:tcPr>
          <w:p w:rsidR="00CF1C5C" w:rsidRPr="00C840AB" w:rsidRDefault="00CF1C5C" w:rsidP="00432782">
            <w:pPr>
              <w:rPr>
                <w:rFonts w:asciiTheme="minorEastAsia" w:hAnsiTheme="minorEastAsia"/>
                <w:szCs w:val="21"/>
              </w:rPr>
            </w:pPr>
          </w:p>
        </w:tc>
        <w:tc>
          <w:tcPr>
            <w:tcW w:w="5372" w:type="dxa"/>
            <w:vAlign w:val="center"/>
          </w:tcPr>
          <w:p w:rsidR="00E830CA" w:rsidRPr="00E830CA" w:rsidRDefault="00E830CA" w:rsidP="00E830CA">
            <w:pPr>
              <w:jc w:val="left"/>
              <w:rPr>
                <w:rFonts w:asciiTheme="minorEastAsia" w:hAnsiTheme="minorEastAsia"/>
                <w:szCs w:val="21"/>
              </w:rPr>
            </w:pPr>
            <w:r w:rsidRPr="00E830CA">
              <w:rPr>
                <w:rFonts w:asciiTheme="minorEastAsia" w:hAnsiTheme="minorEastAsia" w:hint="eastAsia"/>
                <w:szCs w:val="21"/>
              </w:rPr>
              <w:t>･繰り返して再入院する心不全患者のセルフケア指導のポイントの実際</w:t>
            </w:r>
          </w:p>
          <w:p w:rsidR="00CF1C5C" w:rsidRPr="00C840AB" w:rsidRDefault="00E830CA" w:rsidP="00E830CA">
            <w:pPr>
              <w:jc w:val="left"/>
              <w:rPr>
                <w:rFonts w:asciiTheme="minorEastAsia" w:hAnsiTheme="minorEastAsia"/>
                <w:szCs w:val="21"/>
              </w:rPr>
            </w:pPr>
            <w:r w:rsidRPr="00E830CA">
              <w:rPr>
                <w:rFonts w:asciiTheme="minorEastAsia" w:hAnsiTheme="minorEastAsia" w:hint="eastAsia"/>
                <w:szCs w:val="21"/>
              </w:rPr>
              <w:t>･徐々に心機能がおちて終末期にある患者の事例</w:t>
            </w:r>
          </w:p>
        </w:tc>
        <w:tc>
          <w:tcPr>
            <w:tcW w:w="1106" w:type="dxa"/>
            <w:vAlign w:val="center"/>
          </w:tcPr>
          <w:p w:rsidR="00CF1C5C" w:rsidRPr="00C840AB" w:rsidRDefault="00E830CA" w:rsidP="00432782">
            <w:pPr>
              <w:jc w:val="center"/>
              <w:rPr>
                <w:rFonts w:asciiTheme="minorEastAsia" w:hAnsiTheme="minorEastAsia"/>
                <w:szCs w:val="21"/>
              </w:rPr>
            </w:pPr>
            <w:r>
              <w:rPr>
                <w:rFonts w:asciiTheme="minorEastAsia" w:hAnsiTheme="minorEastAsia" w:hint="eastAsia"/>
                <w:szCs w:val="21"/>
              </w:rPr>
              <w:t>11/17</w:t>
            </w:r>
          </w:p>
          <w:p w:rsidR="00CF1C5C" w:rsidRPr="00C840AB" w:rsidRDefault="00CF1C5C" w:rsidP="00432782">
            <w:pPr>
              <w:jc w:val="center"/>
              <w:rPr>
                <w:rFonts w:asciiTheme="minorEastAsia" w:hAnsiTheme="minorEastAsia"/>
                <w:szCs w:val="21"/>
              </w:rPr>
            </w:pPr>
            <w:r w:rsidRPr="00C840AB">
              <w:rPr>
                <w:rFonts w:asciiTheme="minorEastAsia" w:hAnsiTheme="minorEastAsia" w:hint="eastAsia"/>
                <w:szCs w:val="21"/>
              </w:rPr>
              <w:t>(土)</w:t>
            </w:r>
          </w:p>
        </w:tc>
        <w:tc>
          <w:tcPr>
            <w:tcW w:w="1659" w:type="dxa"/>
          </w:tcPr>
          <w:p w:rsidR="00CF1C5C" w:rsidRPr="00C840AB" w:rsidRDefault="00CF1C5C" w:rsidP="00CF1C5C">
            <w:pPr>
              <w:jc w:val="center"/>
              <w:rPr>
                <w:rFonts w:asciiTheme="minorEastAsia" w:hAnsiTheme="minorEastAsia"/>
                <w:szCs w:val="21"/>
              </w:rPr>
            </w:pPr>
            <w:r w:rsidRPr="00C840AB">
              <w:rPr>
                <w:rFonts w:asciiTheme="minorEastAsia" w:hAnsiTheme="minorEastAsia" w:hint="eastAsia"/>
                <w:szCs w:val="21"/>
              </w:rPr>
              <w:t>13：30～16：45</w:t>
            </w:r>
          </w:p>
        </w:tc>
      </w:tr>
      <w:tr w:rsidR="00E830CA" w:rsidRPr="00C840AB" w:rsidTr="00D51FCC">
        <w:trPr>
          <w:trHeight w:val="538"/>
        </w:trPr>
        <w:tc>
          <w:tcPr>
            <w:tcW w:w="817" w:type="dxa"/>
          </w:tcPr>
          <w:p w:rsidR="00E830CA" w:rsidRPr="00C840AB" w:rsidRDefault="00E830CA" w:rsidP="00432782">
            <w:pPr>
              <w:rPr>
                <w:rFonts w:asciiTheme="minorEastAsia" w:hAnsiTheme="minorEastAsia"/>
                <w:szCs w:val="21"/>
              </w:rPr>
            </w:pPr>
          </w:p>
        </w:tc>
        <w:tc>
          <w:tcPr>
            <w:tcW w:w="5372" w:type="dxa"/>
            <w:vAlign w:val="center"/>
          </w:tcPr>
          <w:p w:rsidR="00E830CA" w:rsidRPr="00E830CA" w:rsidRDefault="00E830CA" w:rsidP="00E830CA">
            <w:pPr>
              <w:jc w:val="left"/>
              <w:rPr>
                <w:rFonts w:asciiTheme="minorEastAsia" w:hAnsiTheme="minorEastAsia"/>
                <w:szCs w:val="21"/>
              </w:rPr>
            </w:pPr>
            <w:r>
              <w:rPr>
                <w:rFonts w:asciiTheme="minorEastAsia" w:hAnsiTheme="minorEastAsia" w:hint="eastAsia"/>
                <w:szCs w:val="21"/>
              </w:rPr>
              <w:t>周術期のせん妄コントロールとケア</w:t>
            </w:r>
          </w:p>
        </w:tc>
        <w:tc>
          <w:tcPr>
            <w:tcW w:w="1106" w:type="dxa"/>
            <w:vAlign w:val="center"/>
          </w:tcPr>
          <w:p w:rsidR="00E830CA" w:rsidRDefault="00E830CA" w:rsidP="00432782">
            <w:pPr>
              <w:jc w:val="center"/>
              <w:rPr>
                <w:rFonts w:asciiTheme="minorEastAsia" w:hAnsiTheme="minorEastAsia"/>
                <w:szCs w:val="21"/>
              </w:rPr>
            </w:pPr>
            <w:r>
              <w:rPr>
                <w:rFonts w:asciiTheme="minorEastAsia" w:hAnsiTheme="minorEastAsia" w:hint="eastAsia"/>
                <w:szCs w:val="21"/>
              </w:rPr>
              <w:t>12/15</w:t>
            </w:r>
          </w:p>
          <w:p w:rsidR="00E830CA" w:rsidRDefault="00E830CA" w:rsidP="00432782">
            <w:pPr>
              <w:jc w:val="center"/>
              <w:rPr>
                <w:rFonts w:asciiTheme="minorEastAsia" w:hAnsiTheme="minorEastAsia"/>
                <w:szCs w:val="21"/>
              </w:rPr>
            </w:pPr>
            <w:r>
              <w:rPr>
                <w:rFonts w:asciiTheme="minorEastAsia" w:hAnsiTheme="minorEastAsia" w:hint="eastAsia"/>
                <w:szCs w:val="21"/>
              </w:rPr>
              <w:t>（土）</w:t>
            </w:r>
          </w:p>
        </w:tc>
        <w:tc>
          <w:tcPr>
            <w:tcW w:w="1659" w:type="dxa"/>
          </w:tcPr>
          <w:p w:rsidR="00E830CA" w:rsidRPr="00C840AB" w:rsidRDefault="00E830CA" w:rsidP="00CF1C5C">
            <w:pPr>
              <w:jc w:val="center"/>
              <w:rPr>
                <w:rFonts w:asciiTheme="minorEastAsia" w:hAnsiTheme="minorEastAsia"/>
                <w:szCs w:val="21"/>
              </w:rPr>
            </w:pPr>
            <w:r w:rsidRPr="00E830CA">
              <w:rPr>
                <w:rFonts w:asciiTheme="minorEastAsia" w:hAnsiTheme="minorEastAsia" w:hint="eastAsia"/>
                <w:szCs w:val="21"/>
              </w:rPr>
              <w:t>13：30～16：45</w:t>
            </w:r>
          </w:p>
        </w:tc>
      </w:tr>
    </w:tbl>
    <w:p w:rsidR="003967BE" w:rsidRDefault="00FA0F4A">
      <w:pPr>
        <w:rPr>
          <w:rFonts w:ascii="HG丸ｺﾞｼｯｸM-PRO" w:eastAsia="HG丸ｺﾞｼｯｸM-PRO" w:hAnsi="HG丸ｺﾞｼｯｸM-PRO"/>
          <w:b/>
          <w:sz w:val="24"/>
        </w:rPr>
      </w:pPr>
      <w:r w:rsidRPr="00DA67A8">
        <w:rPr>
          <w:rFonts w:ascii="HG丸ｺﾞｼｯｸM-PRO" w:eastAsia="HG丸ｺﾞｼｯｸM-PRO" w:hAnsi="HG丸ｺﾞｼｯｸM-PRO" w:hint="eastAsia"/>
          <w:b/>
          <w:sz w:val="28"/>
        </w:rPr>
        <w:t>※各項目</w:t>
      </w:r>
      <w:r w:rsidR="00DA67A8" w:rsidRPr="00DA67A8">
        <w:rPr>
          <w:rFonts w:ascii="HG丸ｺﾞｼｯｸM-PRO" w:eastAsia="HG丸ｺﾞｼｯｸM-PRO" w:hAnsi="HG丸ｺﾞｼｯｸM-PRO" w:hint="eastAsia"/>
          <w:b/>
          <w:sz w:val="28"/>
        </w:rPr>
        <w:t>、単独で申込み可能です。</w:t>
      </w:r>
    </w:p>
    <w:p w:rsidR="003967BE" w:rsidRDefault="003967BE">
      <w:pPr>
        <w:rPr>
          <w:rFonts w:ascii="HG丸ｺﾞｼｯｸM-PRO" w:eastAsia="HG丸ｺﾞｼｯｸM-PRO" w:hAnsi="HG丸ｺﾞｼｯｸM-PRO"/>
          <w:b/>
          <w:sz w:val="24"/>
        </w:rPr>
      </w:pPr>
    </w:p>
    <w:tbl>
      <w:tblPr>
        <w:tblStyle w:val="a3"/>
        <w:tblW w:w="9145" w:type="dxa"/>
        <w:tblLook w:val="04A0" w:firstRow="1" w:lastRow="0" w:firstColumn="1" w:lastColumn="0" w:noHBand="0" w:noVBand="1"/>
      </w:tblPr>
      <w:tblGrid>
        <w:gridCol w:w="1384"/>
        <w:gridCol w:w="2532"/>
        <w:gridCol w:w="1023"/>
        <w:gridCol w:w="2051"/>
        <w:gridCol w:w="2155"/>
      </w:tblGrid>
      <w:tr w:rsidR="00A45372" w:rsidRPr="000B6831" w:rsidTr="001E1A0C">
        <w:trPr>
          <w:trHeight w:val="1097"/>
        </w:trPr>
        <w:tc>
          <w:tcPr>
            <w:tcW w:w="1384" w:type="dxa"/>
            <w:vAlign w:val="center"/>
          </w:tcPr>
          <w:p w:rsidR="00A45372" w:rsidRPr="000B6831" w:rsidRDefault="000765A7" w:rsidP="00A45372">
            <w:pPr>
              <w:jc w:val="center"/>
              <w:rPr>
                <w:rFonts w:asciiTheme="majorEastAsia" w:eastAsiaTheme="majorEastAsia" w:hAnsiTheme="majorEastAsia"/>
              </w:rPr>
            </w:pPr>
            <w:r w:rsidRPr="000B6831">
              <w:rPr>
                <w:rFonts w:asciiTheme="majorEastAsia" w:eastAsiaTheme="majorEastAsia" w:hAnsiTheme="majorEastAsia" w:hint="eastAsia"/>
              </w:rPr>
              <w:lastRenderedPageBreak/>
              <w:t>御</w:t>
            </w:r>
            <w:r w:rsidR="00A45372" w:rsidRPr="000B6831">
              <w:rPr>
                <w:rFonts w:asciiTheme="majorEastAsia" w:eastAsiaTheme="majorEastAsia" w:hAnsiTheme="majorEastAsia" w:hint="eastAsia"/>
              </w:rPr>
              <w:t>施設名</w:t>
            </w:r>
          </w:p>
        </w:tc>
        <w:tc>
          <w:tcPr>
            <w:tcW w:w="2532" w:type="dxa"/>
          </w:tcPr>
          <w:p w:rsidR="00A45372" w:rsidRPr="000B6831" w:rsidRDefault="00A45372">
            <w:pPr>
              <w:rPr>
                <w:rFonts w:asciiTheme="majorEastAsia" w:eastAsiaTheme="majorEastAsia" w:hAnsiTheme="majorEastAsia"/>
              </w:rPr>
            </w:pPr>
            <w:bookmarkStart w:id="0" w:name="_GoBack"/>
            <w:bookmarkEnd w:id="0"/>
          </w:p>
        </w:tc>
        <w:tc>
          <w:tcPr>
            <w:tcW w:w="1023" w:type="dxa"/>
            <w:vAlign w:val="center"/>
          </w:tcPr>
          <w:p w:rsidR="00A45372" w:rsidRPr="000B6831" w:rsidRDefault="00A45372" w:rsidP="00A45372">
            <w:pPr>
              <w:jc w:val="center"/>
              <w:rPr>
                <w:rFonts w:asciiTheme="majorEastAsia" w:eastAsiaTheme="majorEastAsia" w:hAnsiTheme="majorEastAsia"/>
              </w:rPr>
            </w:pPr>
            <w:r w:rsidRPr="000B6831">
              <w:rPr>
                <w:rFonts w:asciiTheme="majorEastAsia" w:eastAsiaTheme="majorEastAsia" w:hAnsiTheme="majorEastAsia" w:hint="eastAsia"/>
              </w:rPr>
              <w:t>連絡先</w:t>
            </w:r>
          </w:p>
        </w:tc>
        <w:tc>
          <w:tcPr>
            <w:tcW w:w="4206" w:type="dxa"/>
            <w:gridSpan w:val="2"/>
          </w:tcPr>
          <w:p w:rsidR="006A4A5F" w:rsidRPr="000B6831" w:rsidRDefault="00A45372">
            <w:pPr>
              <w:rPr>
                <w:rFonts w:asciiTheme="majorEastAsia" w:eastAsiaTheme="majorEastAsia" w:hAnsiTheme="majorEastAsia"/>
              </w:rPr>
            </w:pPr>
            <w:r w:rsidRPr="000B6831">
              <w:rPr>
                <w:rFonts w:asciiTheme="majorEastAsia" w:eastAsiaTheme="majorEastAsia" w:hAnsiTheme="majorEastAsia" w:hint="eastAsia"/>
              </w:rPr>
              <w:t>TEL：</w:t>
            </w:r>
          </w:p>
          <w:p w:rsidR="002F0D5E" w:rsidRDefault="002F0D5E" w:rsidP="00A45372">
            <w:pPr>
              <w:rPr>
                <w:rFonts w:asciiTheme="majorEastAsia" w:eastAsiaTheme="majorEastAsia" w:hAnsiTheme="majorEastAsia"/>
              </w:rPr>
            </w:pPr>
            <w:r>
              <w:rPr>
                <w:rFonts w:asciiTheme="majorEastAsia" w:eastAsiaTheme="majorEastAsia" w:hAnsiTheme="majorEastAsia" w:hint="eastAsia"/>
              </w:rPr>
              <w:t>F</w:t>
            </w:r>
            <w:r w:rsidR="00A45372" w:rsidRPr="000B6831">
              <w:rPr>
                <w:rFonts w:asciiTheme="majorEastAsia" w:eastAsiaTheme="majorEastAsia" w:hAnsiTheme="majorEastAsia" w:hint="eastAsia"/>
              </w:rPr>
              <w:t>AX</w:t>
            </w:r>
            <w:r>
              <w:rPr>
                <w:rFonts w:asciiTheme="majorEastAsia" w:eastAsiaTheme="majorEastAsia" w:hAnsiTheme="majorEastAsia" w:hint="eastAsia"/>
              </w:rPr>
              <w:t>：</w:t>
            </w:r>
          </w:p>
          <w:p w:rsidR="002F0D5E" w:rsidRPr="000B6831" w:rsidRDefault="002F0D5E" w:rsidP="00214F81">
            <w:pPr>
              <w:rPr>
                <w:rFonts w:asciiTheme="majorEastAsia" w:eastAsiaTheme="majorEastAsia" w:hAnsiTheme="majorEastAsia"/>
              </w:rPr>
            </w:pPr>
            <w:r>
              <w:rPr>
                <w:rFonts w:asciiTheme="majorEastAsia" w:eastAsiaTheme="majorEastAsia" w:hAnsiTheme="majorEastAsia" w:hint="eastAsia"/>
              </w:rPr>
              <w:t>※申し込み</w:t>
            </w:r>
            <w:r w:rsidR="00214F81">
              <w:rPr>
                <w:rFonts w:asciiTheme="majorEastAsia" w:eastAsiaTheme="majorEastAsia" w:hAnsiTheme="majorEastAsia" w:hint="eastAsia"/>
              </w:rPr>
              <w:t>確認のため</w:t>
            </w:r>
            <w:r>
              <w:rPr>
                <w:rFonts w:asciiTheme="majorEastAsia" w:eastAsiaTheme="majorEastAsia" w:hAnsiTheme="majorEastAsia" w:hint="eastAsia"/>
              </w:rPr>
              <w:t>、FAXで返信させていただきます。必ずご記入ください</w:t>
            </w:r>
          </w:p>
        </w:tc>
      </w:tr>
      <w:tr w:rsidR="00A45372" w:rsidRPr="000B6831" w:rsidTr="001E1A0C">
        <w:trPr>
          <w:trHeight w:val="698"/>
        </w:trPr>
        <w:tc>
          <w:tcPr>
            <w:tcW w:w="1384" w:type="dxa"/>
            <w:vAlign w:val="center"/>
          </w:tcPr>
          <w:p w:rsidR="00A45372" w:rsidRPr="000B6831" w:rsidRDefault="00A45372" w:rsidP="00A45372">
            <w:pPr>
              <w:jc w:val="center"/>
              <w:rPr>
                <w:rFonts w:asciiTheme="majorEastAsia" w:eastAsiaTheme="majorEastAsia" w:hAnsiTheme="majorEastAsia"/>
              </w:rPr>
            </w:pPr>
            <w:r w:rsidRPr="000B6831">
              <w:rPr>
                <w:rFonts w:asciiTheme="majorEastAsia" w:eastAsiaTheme="majorEastAsia" w:hAnsiTheme="majorEastAsia" w:hint="eastAsia"/>
              </w:rPr>
              <w:t>連絡代表者</w:t>
            </w:r>
          </w:p>
        </w:tc>
        <w:tc>
          <w:tcPr>
            <w:tcW w:w="7761" w:type="dxa"/>
            <w:gridSpan w:val="4"/>
          </w:tcPr>
          <w:p w:rsidR="00A45372" w:rsidRPr="000B6831" w:rsidRDefault="00A45372">
            <w:pPr>
              <w:rPr>
                <w:rFonts w:asciiTheme="majorEastAsia" w:eastAsiaTheme="majorEastAsia" w:hAnsiTheme="majorEastAsia"/>
              </w:rPr>
            </w:pPr>
          </w:p>
        </w:tc>
      </w:tr>
      <w:tr w:rsidR="00A45372" w:rsidRPr="000B6831" w:rsidTr="003967BE">
        <w:trPr>
          <w:trHeight w:val="613"/>
        </w:trPr>
        <w:tc>
          <w:tcPr>
            <w:tcW w:w="6990" w:type="dxa"/>
            <w:gridSpan w:val="4"/>
            <w:vAlign w:val="center"/>
          </w:tcPr>
          <w:p w:rsidR="00A45372" w:rsidRPr="000B6831" w:rsidRDefault="00A45372" w:rsidP="00A45372">
            <w:pPr>
              <w:jc w:val="center"/>
              <w:rPr>
                <w:rFonts w:asciiTheme="majorEastAsia" w:eastAsiaTheme="majorEastAsia" w:hAnsiTheme="majorEastAsia"/>
              </w:rPr>
            </w:pPr>
            <w:r w:rsidRPr="000B6831">
              <w:rPr>
                <w:rFonts w:asciiTheme="majorEastAsia" w:eastAsiaTheme="majorEastAsia" w:hAnsiTheme="majorEastAsia" w:hint="eastAsia"/>
              </w:rPr>
              <w:t>参加者氏名</w:t>
            </w:r>
          </w:p>
        </w:tc>
        <w:tc>
          <w:tcPr>
            <w:tcW w:w="2155" w:type="dxa"/>
            <w:vAlign w:val="center"/>
          </w:tcPr>
          <w:p w:rsidR="00A45372" w:rsidRPr="000B6831" w:rsidRDefault="00A45372" w:rsidP="00A45372">
            <w:pPr>
              <w:jc w:val="center"/>
              <w:rPr>
                <w:rFonts w:asciiTheme="majorEastAsia" w:eastAsiaTheme="majorEastAsia" w:hAnsiTheme="majorEastAsia"/>
              </w:rPr>
            </w:pPr>
            <w:r w:rsidRPr="000B6831">
              <w:rPr>
                <w:rFonts w:asciiTheme="majorEastAsia" w:eastAsiaTheme="majorEastAsia" w:hAnsiTheme="majorEastAsia" w:hint="eastAsia"/>
              </w:rPr>
              <w:t>経験年数</w:t>
            </w:r>
          </w:p>
        </w:tc>
      </w:tr>
      <w:tr w:rsidR="00A45372" w:rsidRPr="000B6831" w:rsidTr="003967BE">
        <w:trPr>
          <w:trHeight w:val="487"/>
        </w:trPr>
        <w:tc>
          <w:tcPr>
            <w:tcW w:w="6990" w:type="dxa"/>
            <w:gridSpan w:val="4"/>
          </w:tcPr>
          <w:p w:rsidR="00A45372" w:rsidRPr="000B6831" w:rsidRDefault="00A45372">
            <w:pPr>
              <w:rPr>
                <w:rFonts w:asciiTheme="majorEastAsia" w:eastAsiaTheme="majorEastAsia" w:hAnsiTheme="majorEastAsia"/>
              </w:rPr>
            </w:pPr>
          </w:p>
        </w:tc>
        <w:tc>
          <w:tcPr>
            <w:tcW w:w="2155" w:type="dxa"/>
          </w:tcPr>
          <w:p w:rsidR="00A45372" w:rsidRPr="000B6831" w:rsidRDefault="00A45372">
            <w:pPr>
              <w:rPr>
                <w:rFonts w:asciiTheme="majorEastAsia" w:eastAsiaTheme="majorEastAsia" w:hAnsiTheme="majorEastAsia"/>
              </w:rPr>
            </w:pPr>
          </w:p>
        </w:tc>
      </w:tr>
      <w:tr w:rsidR="00A45372" w:rsidRPr="000B6831" w:rsidTr="003967BE">
        <w:trPr>
          <w:trHeight w:val="478"/>
        </w:trPr>
        <w:tc>
          <w:tcPr>
            <w:tcW w:w="6990" w:type="dxa"/>
            <w:gridSpan w:val="4"/>
          </w:tcPr>
          <w:p w:rsidR="00A45372" w:rsidRPr="000B6831" w:rsidRDefault="00A45372">
            <w:pPr>
              <w:rPr>
                <w:rFonts w:asciiTheme="majorEastAsia" w:eastAsiaTheme="majorEastAsia" w:hAnsiTheme="majorEastAsia"/>
              </w:rPr>
            </w:pPr>
          </w:p>
        </w:tc>
        <w:tc>
          <w:tcPr>
            <w:tcW w:w="2155" w:type="dxa"/>
          </w:tcPr>
          <w:p w:rsidR="00A45372" w:rsidRPr="000B6831" w:rsidRDefault="00A45372">
            <w:pPr>
              <w:rPr>
                <w:rFonts w:asciiTheme="majorEastAsia" w:eastAsiaTheme="majorEastAsia" w:hAnsiTheme="majorEastAsia"/>
              </w:rPr>
            </w:pPr>
          </w:p>
        </w:tc>
      </w:tr>
      <w:tr w:rsidR="00A45372" w:rsidRPr="000B6831" w:rsidTr="003967BE">
        <w:trPr>
          <w:trHeight w:val="502"/>
        </w:trPr>
        <w:tc>
          <w:tcPr>
            <w:tcW w:w="6990" w:type="dxa"/>
            <w:gridSpan w:val="4"/>
          </w:tcPr>
          <w:p w:rsidR="00A45372" w:rsidRPr="000B6831" w:rsidRDefault="00A45372">
            <w:pPr>
              <w:rPr>
                <w:rFonts w:asciiTheme="majorEastAsia" w:eastAsiaTheme="majorEastAsia" w:hAnsiTheme="majorEastAsia"/>
              </w:rPr>
            </w:pPr>
          </w:p>
        </w:tc>
        <w:tc>
          <w:tcPr>
            <w:tcW w:w="2155" w:type="dxa"/>
          </w:tcPr>
          <w:p w:rsidR="00A45372" w:rsidRPr="000B6831" w:rsidRDefault="00A45372">
            <w:pPr>
              <w:rPr>
                <w:rFonts w:asciiTheme="majorEastAsia" w:eastAsiaTheme="majorEastAsia" w:hAnsiTheme="majorEastAsia"/>
              </w:rPr>
            </w:pPr>
          </w:p>
        </w:tc>
      </w:tr>
      <w:tr w:rsidR="00A45372" w:rsidRPr="000B6831" w:rsidTr="003967BE">
        <w:trPr>
          <w:trHeight w:val="492"/>
        </w:trPr>
        <w:tc>
          <w:tcPr>
            <w:tcW w:w="6990" w:type="dxa"/>
            <w:gridSpan w:val="4"/>
          </w:tcPr>
          <w:p w:rsidR="00A45372" w:rsidRPr="000B6831" w:rsidRDefault="00A45372">
            <w:pPr>
              <w:rPr>
                <w:rFonts w:asciiTheme="majorEastAsia" w:eastAsiaTheme="majorEastAsia" w:hAnsiTheme="majorEastAsia"/>
              </w:rPr>
            </w:pPr>
          </w:p>
        </w:tc>
        <w:tc>
          <w:tcPr>
            <w:tcW w:w="2155" w:type="dxa"/>
          </w:tcPr>
          <w:p w:rsidR="00A45372" w:rsidRPr="000B6831" w:rsidRDefault="00A45372">
            <w:pPr>
              <w:rPr>
                <w:rFonts w:asciiTheme="majorEastAsia" w:eastAsiaTheme="majorEastAsia" w:hAnsiTheme="majorEastAsia"/>
              </w:rPr>
            </w:pPr>
          </w:p>
        </w:tc>
      </w:tr>
      <w:tr w:rsidR="00214F81" w:rsidRPr="000B6831" w:rsidTr="003967BE">
        <w:trPr>
          <w:trHeight w:val="492"/>
        </w:trPr>
        <w:tc>
          <w:tcPr>
            <w:tcW w:w="6990" w:type="dxa"/>
            <w:gridSpan w:val="4"/>
          </w:tcPr>
          <w:p w:rsidR="00214F81" w:rsidRPr="000B6831" w:rsidRDefault="00214F81">
            <w:pPr>
              <w:rPr>
                <w:rFonts w:asciiTheme="majorEastAsia" w:eastAsiaTheme="majorEastAsia" w:hAnsiTheme="majorEastAsia"/>
              </w:rPr>
            </w:pPr>
          </w:p>
        </w:tc>
        <w:tc>
          <w:tcPr>
            <w:tcW w:w="2155" w:type="dxa"/>
          </w:tcPr>
          <w:p w:rsidR="00214F81" w:rsidRPr="000B6831" w:rsidRDefault="00214F81">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r w:rsidR="003967BE" w:rsidRPr="000B6831" w:rsidTr="003967BE">
        <w:trPr>
          <w:trHeight w:val="492"/>
        </w:trPr>
        <w:tc>
          <w:tcPr>
            <w:tcW w:w="6990" w:type="dxa"/>
            <w:gridSpan w:val="4"/>
          </w:tcPr>
          <w:p w:rsidR="003967BE" w:rsidRPr="000B6831" w:rsidRDefault="003967BE">
            <w:pPr>
              <w:rPr>
                <w:rFonts w:asciiTheme="majorEastAsia" w:eastAsiaTheme="majorEastAsia" w:hAnsiTheme="majorEastAsia"/>
              </w:rPr>
            </w:pPr>
          </w:p>
        </w:tc>
        <w:tc>
          <w:tcPr>
            <w:tcW w:w="2155" w:type="dxa"/>
          </w:tcPr>
          <w:p w:rsidR="003967BE" w:rsidRPr="000B6831" w:rsidRDefault="003967BE">
            <w:pPr>
              <w:rPr>
                <w:rFonts w:asciiTheme="majorEastAsia" w:eastAsiaTheme="majorEastAsia" w:hAnsiTheme="majorEastAsia"/>
              </w:rPr>
            </w:pPr>
          </w:p>
        </w:tc>
      </w:tr>
    </w:tbl>
    <w:p w:rsidR="006A4A5F" w:rsidRPr="00104CC8" w:rsidRDefault="006A4A5F" w:rsidP="00214F81"/>
    <w:sectPr w:rsidR="006A4A5F" w:rsidRPr="00104CC8" w:rsidSect="00214F81">
      <w:footerReference w:type="default" r:id="rId6"/>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23" w:rsidRDefault="003F6023" w:rsidP="006A4A5F">
      <w:r>
        <w:separator/>
      </w:r>
    </w:p>
  </w:endnote>
  <w:endnote w:type="continuationSeparator" w:id="0">
    <w:p w:rsidR="003F6023" w:rsidRDefault="003F6023" w:rsidP="006A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52187"/>
      <w:docPartObj>
        <w:docPartGallery w:val="Page Numbers (Bottom of Page)"/>
        <w:docPartUnique/>
      </w:docPartObj>
    </w:sdtPr>
    <w:sdtEndPr/>
    <w:sdtContent>
      <w:p w:rsidR="00507D45" w:rsidRDefault="00507D45">
        <w:pPr>
          <w:pStyle w:val="a8"/>
          <w:jc w:val="center"/>
        </w:pPr>
        <w:r>
          <w:fldChar w:fldCharType="begin"/>
        </w:r>
        <w:r>
          <w:instrText>PAGE   \* MERGEFORMAT</w:instrText>
        </w:r>
        <w:r>
          <w:fldChar w:fldCharType="separate"/>
        </w:r>
        <w:r w:rsidR="001E1A0C" w:rsidRPr="001E1A0C">
          <w:rPr>
            <w:noProof/>
            <w:lang w:val="ja-JP"/>
          </w:rPr>
          <w:t>1</w:t>
        </w:r>
        <w:r>
          <w:fldChar w:fldCharType="end"/>
        </w:r>
      </w:p>
    </w:sdtContent>
  </w:sdt>
  <w:p w:rsidR="00507D45" w:rsidRDefault="00507D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23" w:rsidRDefault="003F6023" w:rsidP="006A4A5F">
      <w:r>
        <w:separator/>
      </w:r>
    </w:p>
  </w:footnote>
  <w:footnote w:type="continuationSeparator" w:id="0">
    <w:p w:rsidR="003F6023" w:rsidRDefault="003F6023" w:rsidP="006A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A0"/>
    <w:rsid w:val="000765A7"/>
    <w:rsid w:val="000B6831"/>
    <w:rsid w:val="00104CC8"/>
    <w:rsid w:val="00131489"/>
    <w:rsid w:val="00131DDF"/>
    <w:rsid w:val="001B2588"/>
    <w:rsid w:val="001E1A0C"/>
    <w:rsid w:val="00214F81"/>
    <w:rsid w:val="00247A4B"/>
    <w:rsid w:val="002B3575"/>
    <w:rsid w:val="002F0D5E"/>
    <w:rsid w:val="00314003"/>
    <w:rsid w:val="003967BE"/>
    <w:rsid w:val="003F6023"/>
    <w:rsid w:val="00432782"/>
    <w:rsid w:val="00497683"/>
    <w:rsid w:val="00507D45"/>
    <w:rsid w:val="0055591C"/>
    <w:rsid w:val="005A71BE"/>
    <w:rsid w:val="00647E30"/>
    <w:rsid w:val="006A4A5F"/>
    <w:rsid w:val="007212AD"/>
    <w:rsid w:val="00725480"/>
    <w:rsid w:val="008E4411"/>
    <w:rsid w:val="008E5678"/>
    <w:rsid w:val="00A45372"/>
    <w:rsid w:val="00AE0AA0"/>
    <w:rsid w:val="00AF1EB5"/>
    <w:rsid w:val="00B04FF5"/>
    <w:rsid w:val="00C7320E"/>
    <w:rsid w:val="00C840AB"/>
    <w:rsid w:val="00CF1C5C"/>
    <w:rsid w:val="00D02CDE"/>
    <w:rsid w:val="00D51FCC"/>
    <w:rsid w:val="00DA67A8"/>
    <w:rsid w:val="00E830CA"/>
    <w:rsid w:val="00EA61F0"/>
    <w:rsid w:val="00EC47E3"/>
    <w:rsid w:val="00FA0F4A"/>
    <w:rsid w:val="00FF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670845-0BD2-40AB-8069-9845C7C7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5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5A7"/>
    <w:rPr>
      <w:rFonts w:asciiTheme="majorHAnsi" w:eastAsiaTheme="majorEastAsia" w:hAnsiTheme="majorHAnsi" w:cstheme="majorBidi"/>
      <w:sz w:val="18"/>
      <w:szCs w:val="18"/>
    </w:rPr>
  </w:style>
  <w:style w:type="paragraph" w:styleId="a6">
    <w:name w:val="header"/>
    <w:basedOn w:val="a"/>
    <w:link w:val="a7"/>
    <w:uiPriority w:val="99"/>
    <w:unhideWhenUsed/>
    <w:rsid w:val="006A4A5F"/>
    <w:pPr>
      <w:tabs>
        <w:tab w:val="center" w:pos="4252"/>
        <w:tab w:val="right" w:pos="8504"/>
      </w:tabs>
      <w:snapToGrid w:val="0"/>
    </w:pPr>
  </w:style>
  <w:style w:type="character" w:customStyle="1" w:styleId="a7">
    <w:name w:val="ヘッダー (文字)"/>
    <w:basedOn w:val="a0"/>
    <w:link w:val="a6"/>
    <w:uiPriority w:val="99"/>
    <w:rsid w:val="006A4A5F"/>
  </w:style>
  <w:style w:type="paragraph" w:styleId="a8">
    <w:name w:val="footer"/>
    <w:basedOn w:val="a"/>
    <w:link w:val="a9"/>
    <w:uiPriority w:val="99"/>
    <w:unhideWhenUsed/>
    <w:rsid w:val="006A4A5F"/>
    <w:pPr>
      <w:tabs>
        <w:tab w:val="center" w:pos="4252"/>
        <w:tab w:val="right" w:pos="8504"/>
      </w:tabs>
      <w:snapToGrid w:val="0"/>
    </w:pPr>
  </w:style>
  <w:style w:type="character" w:customStyle="1" w:styleId="a9">
    <w:name w:val="フッター (文字)"/>
    <w:basedOn w:val="a0"/>
    <w:link w:val="a8"/>
    <w:uiPriority w:val="99"/>
    <w:rsid w:val="006A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KCH238</cp:lastModifiedBy>
  <cp:revision>10</cp:revision>
  <cp:lastPrinted>2018-05-14T05:02:00Z</cp:lastPrinted>
  <dcterms:created xsi:type="dcterms:W3CDTF">2018-05-14T04:56:00Z</dcterms:created>
  <dcterms:modified xsi:type="dcterms:W3CDTF">2018-05-16T07:10:00Z</dcterms:modified>
</cp:coreProperties>
</file>